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202200916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REGULO LOPEZ LEMUS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:4153141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2022000359810330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2022000359810330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2022000359810330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2022000359810330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2022000359810330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2022000359810330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2022000359810330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2022000359810330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2022000359810330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202200916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REGULO LOPEZ LEMUS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:4153141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2022000359810330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2022000359810330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2022000359810330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2022000359810330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2022000359810330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2022000359810330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2022000359810330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2022000359810330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2022000359810330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