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CUSTODIA MORALES LESMES, VICENTE SANDOVAL JIMENEZ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