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0000493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010000190002001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5 12 27 35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AURORA BARCHILON CUEVAS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24142219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$ 51.750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