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010000690013000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9 44 BR 20 DE JULIO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COROZAL MUNICIPIO HATO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800126382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