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UBIEL TONOCOLIA SANT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