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0000765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000100120006000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LA ESPERANZA VDA SUNI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2022-12-07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RUBIEL TONOCOLIA SANTOS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96190206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2.128.000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2.192.000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2.258.000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14.700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2020, 2021, 2022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$ 42.800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