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0000796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HECTOR CORDOBA BRAVO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2023-02-08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03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Mayo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