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0000156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2021-08-25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2021-08-25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GUILLERMO QUINTERO BECERRA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2021-10-26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