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HORACIO RODOLFO PEREZ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96122075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