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1081314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NIRIO CUADRA QUINTERO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