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0000186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NIRIO CUADRA QUINTERO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