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NIRIO CUADRA QUINTERO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