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OLANDA UVA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