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0000212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PEDRO NICASIO GUEDES SARMIENTO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