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ALBERTO SANTANA GARCES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