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1117458239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PENA BARBARA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