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000100080053000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 AMARILLO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475-2467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ALVARO ANDRES VALDERRAMA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74187369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CARLOS VALDERRAMA CARRILLO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9656857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$ 97.750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