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MAURICIO CASTANEDA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 GRANDE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 Hectárea 53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1251230231340223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MAURICIO CASTANEDA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LLANO GRANDE VDA LLANO GRANDE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