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GARCIA  BARRAY MARTHA ROCIO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GAVILANES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52586457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2020000318981015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GARCIA  BARRAY MARTHA ROCIO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52586457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GAVILANES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