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000100460052000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GERARDO HERNANDEZ PARALES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$ 9.691.000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HACIENDA BARCELONA VDA VILLA JULIA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1115855151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5472018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9.409.000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9.691.000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2022000347500208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$ 165.750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124.200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165.750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000100460052000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9.691.000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$ 165.750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GERARDO HERNANDEZ PARALES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1115855151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HACIENDA BARCELONA VDA VILLA JULIA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