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ALIRIO GOYENECHE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2020000312200508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ALIRIO GOYENECHE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