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PASCUAL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36.417.000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 Hectárea 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36.417.000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PASCUAL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