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24 30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2022000360740407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24 30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