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000100010064000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NEMESIO ANTONIO ARANGO LOMBANA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$ 3.409.000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SACRIFICIO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17326984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250000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2021-11-12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2021000345061112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2021-11-12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$ 25.300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17.000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000100010064000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3.409.000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$ 25.300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NEMESIO ANTONIO ARANGO LOMBANA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17326984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SACRIFICIO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