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MILDRED CAMARGO CABALLERO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36.350.000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475-13952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PENSILVANIA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52157931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97 Hectárea 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331.000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1251230235420223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$ 331.000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291.000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331.000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36.350.000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$ 331.000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MILDRED CAMARGO CABALLERO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52157931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PENSILVANIA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