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470-0039810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 Hectárea 05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REFORMA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