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LINNA MARIA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$ 100.967.000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52377788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100.967.000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2022000351310216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100.967.000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LINNA MARIA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52377788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