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 Hectárea 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$ 2.864.400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$ 1.027.000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1.697.600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2.864.400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$ 2.864.400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