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BENITEZ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33.303.000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MATARRALA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535 Hectárea 4148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1251230242560323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33.303.000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BENITEZ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4154406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MATARRALA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