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STELLA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 Hectárea 4529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$ 1.221.200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$ 451.000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1.221.200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$ 1.221.200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STELLA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24243788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