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CASTRO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53016670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2022000365930715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CASTRO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53016670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