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FERNANDO CUADRA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$ 17.520.000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2022000360920418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$ 4.086.250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2.433.000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4.086.250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17.520.000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$ 4.086.250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FERNANDO CUADRA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