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475-9606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 Hectárea 15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PELIGRO 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