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NEIRA PEREZ CAHUENO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33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2019000291030401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NEIRA PEREZ CAHUENO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11 33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