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RAUL JANUARIO ORTIZ CANIZALEZ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1118533193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1251230238840223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$ 47.750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RAUL JANUARIO ORTIZ CANIZALEZ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1118533193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