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000100280030000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FLORINDA PEREZ ANA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14.965.000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PALMAR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23718293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192 Hectárea 5986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14.965.000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1251230235240223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$ 122.000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122.000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000100280030000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14.965.000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$ 122.000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FLORINDA PEREZ ANA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23718293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PALMAR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