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MABY LETICIA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24 AREA COMUNAL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37254132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2020000306270219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MABY LETICIA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37254132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12 24 AREA COMUNAL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