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EDILSA JIMENA RINCON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52146646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2020000304120207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EDILSA JIMENA RINCON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52146646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