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EUNICE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VAIVEN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46360409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EUNICE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46360409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VAIVEN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