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MARTINEZ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475-9540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74751679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MARTINEZ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74751679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TORMENTO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