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SOFIA GACHARNA GACHARNA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149.910.000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TORQUEMADA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20949154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330 Hectárea 2932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972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145.544.000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1.819.300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333.000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2.369.650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149.910.000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1.874.000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2.061.000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1251230240840323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$ 4.430.650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$ 333.000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3.693.300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593.000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443.350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4.430.650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149.910.000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$ 4.430.650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SOFIA GACHARNA GACHARNA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20949154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TORQUEMADA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