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ALBERTO MEDINA LALEMA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47.123.000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475-27818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VIDA TRANQUILA 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17321513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1159 Hectárea 7821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505.650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1251230241370323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$ 1.487.600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$ 192.000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1.487.600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47.123.000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$ 1.487.600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ALBERTO MEDINA LALEMA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17321513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VIDA TRANQUILA 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