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NICODEMES RISCANEBO PATINO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PUEBLO VIEJO VDA LA ENRRAMADA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4270301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2022000355190302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NICODEMES RISCANEBO PATINO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4270301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PUEBLO VIEJO VDA LA ENRRAMADA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