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AZUCENA BELTRAN FONCECA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AZUCENA BELTRAN FONCECA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68303187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8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