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ENRIQUE RIVERA FAJARDO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$ 53.463.000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36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74302523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2019000287600228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53.463.000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ENRIQUE RIVERA FAJARDO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74302523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36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