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CRISTHIAN HUMBERTO SERRANO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38.059.000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475-33166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POTRILLOS Lo 1 VDA MARAURE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1118650994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 Hectárea 6443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131.250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452.500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91.100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35.874.000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38.059.000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1251230237710223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$ 1.973.250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$ 282.250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1.436.700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475.200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1.973.250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38.059.000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$ 1.973.250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CRISTHIAN HUMBERTO SERRANO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1118650994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POTRILLOS Lo 1 VDA MARAURE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