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HORACIO RODOLFO PEREZ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HORACIO RODOLFO PEREZ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