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MAOLIS BASTILLA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2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47396161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2022000369810907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MAOLIS BASTILLA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47396161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2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