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ISABEL CHAPARRO PINEDA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LAS PALMAS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2019000284540219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ISABEL CHAPARRO PINEDA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LAS PALMAS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