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010001400002001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LUCY SANCHEZ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$ 4.352.000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 28SUR CS 19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2021000323300209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010001400002001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4.352.000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LUCY SANCHEZ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 28SUR CS 19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